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06F" w:rsidRPr="009C71F1" w:rsidRDefault="00581FEB" w:rsidP="005B499B">
      <w:pPr>
        <w:spacing w:line="360" w:lineRule="auto"/>
        <w:jc w:val="center"/>
        <w:rPr>
          <w:b/>
          <w:sz w:val="28"/>
          <w:szCs w:val="28"/>
        </w:rPr>
      </w:pPr>
      <w:r w:rsidRPr="009C71F1">
        <w:rPr>
          <w:rFonts w:hint="eastAsia"/>
          <w:b/>
          <w:sz w:val="28"/>
          <w:szCs w:val="28"/>
        </w:rPr>
        <w:t>专题系列讲座：计算共形几何及其应用</w:t>
      </w:r>
    </w:p>
    <w:p w:rsidR="00581FEB" w:rsidRDefault="00581FEB" w:rsidP="005B499B">
      <w:pPr>
        <w:spacing w:line="360" w:lineRule="auto"/>
      </w:pPr>
      <w:r>
        <w:t>讲座专家</w:t>
      </w:r>
      <w:r>
        <w:rPr>
          <w:rFonts w:hint="eastAsia"/>
        </w:rPr>
        <w:t>：</w:t>
      </w:r>
      <w:r>
        <w:rPr>
          <w:rFonts w:hint="eastAsia"/>
        </w:rPr>
        <w:t xml:space="preserve">    </w:t>
      </w:r>
      <w:r>
        <w:rPr>
          <w:rFonts w:hint="eastAsia"/>
        </w:rPr>
        <w:t>林文伟教授（台湾交通大学）</w:t>
      </w:r>
    </w:p>
    <w:p w:rsidR="00581FEB" w:rsidRDefault="00581FEB" w:rsidP="005B499B">
      <w:pPr>
        <w:spacing w:line="360" w:lineRule="auto"/>
      </w:pPr>
      <w:r>
        <w:rPr>
          <w:rFonts w:hint="eastAsia"/>
        </w:rPr>
        <w:t xml:space="preserve">              </w:t>
      </w:r>
      <w:r>
        <w:rPr>
          <w:rFonts w:hint="eastAsia"/>
        </w:rPr>
        <w:t>乐美亨博士（台湾师范大学）</w:t>
      </w:r>
    </w:p>
    <w:p w:rsidR="00581FEB" w:rsidRDefault="00581FEB" w:rsidP="005B499B">
      <w:pPr>
        <w:spacing w:line="360" w:lineRule="auto"/>
      </w:pPr>
      <w:r>
        <w:t>讲座时间：</w:t>
      </w:r>
      <w:r>
        <w:rPr>
          <w:rFonts w:hint="eastAsia"/>
        </w:rPr>
        <w:t xml:space="preserve"> </w:t>
      </w:r>
      <w:r>
        <w:t>2018</w:t>
      </w:r>
      <w:r>
        <w:t>年</w:t>
      </w:r>
      <w:r>
        <w:rPr>
          <w:rFonts w:hint="eastAsia"/>
        </w:rPr>
        <w:t>1</w:t>
      </w:r>
      <w:r>
        <w:rPr>
          <w:rFonts w:hint="eastAsia"/>
        </w:rPr>
        <w:t>月</w:t>
      </w:r>
      <w:r>
        <w:rPr>
          <w:rFonts w:hint="eastAsia"/>
        </w:rPr>
        <w:t>2</w:t>
      </w:r>
      <w:r>
        <w:t>5</w:t>
      </w:r>
      <w:r>
        <w:t>日</w:t>
      </w:r>
      <w:r>
        <w:t>—2018</w:t>
      </w:r>
      <w:r>
        <w:t>年</w:t>
      </w:r>
      <w:r>
        <w:rPr>
          <w:rFonts w:hint="eastAsia"/>
        </w:rPr>
        <w:t>2</w:t>
      </w:r>
      <w:r>
        <w:rPr>
          <w:rFonts w:hint="eastAsia"/>
        </w:rPr>
        <w:t>月</w:t>
      </w:r>
      <w:r w:rsidR="00F23997">
        <w:t>6</w:t>
      </w:r>
      <w:bookmarkStart w:id="0" w:name="_GoBack"/>
      <w:bookmarkEnd w:id="0"/>
    </w:p>
    <w:p w:rsidR="00581FEB" w:rsidRDefault="00581FEB" w:rsidP="005B499B">
      <w:pPr>
        <w:spacing w:line="360" w:lineRule="auto"/>
      </w:pPr>
      <w:r>
        <w:t>讲座地点：</w:t>
      </w:r>
      <w:r>
        <w:rPr>
          <w:rFonts w:hint="eastAsia"/>
        </w:rPr>
        <w:t xml:space="preserve"> </w:t>
      </w:r>
      <w:r w:rsidR="00F23997">
        <w:rPr>
          <w:rFonts w:hint="eastAsia"/>
        </w:rPr>
        <w:t>东南大学数学学院第二</w:t>
      </w:r>
      <w:r>
        <w:rPr>
          <w:rFonts w:hint="eastAsia"/>
        </w:rPr>
        <w:t>报告厅</w:t>
      </w:r>
    </w:p>
    <w:p w:rsidR="00581FEB" w:rsidRDefault="00581FEB" w:rsidP="005B499B">
      <w:pPr>
        <w:spacing w:line="360" w:lineRule="auto"/>
      </w:pPr>
      <w:r>
        <w:t>详细安排：</w:t>
      </w:r>
    </w:p>
    <w:p w:rsidR="00797272" w:rsidRPr="00581FEB" w:rsidRDefault="00581FEB">
      <w:r>
        <w:rPr>
          <w:rFonts w:hint="eastAsia"/>
        </w:rPr>
        <w:t xml:space="preserve"> </w:t>
      </w:r>
      <w:r w:rsidR="00797272">
        <w:t xml:space="preserve">          </w:t>
      </w:r>
    </w:p>
    <w:tbl>
      <w:tblPr>
        <w:tblStyle w:val="a3"/>
        <w:tblW w:w="0" w:type="auto"/>
        <w:tblLook w:val="04A0" w:firstRow="1" w:lastRow="0" w:firstColumn="1" w:lastColumn="0" w:noHBand="0" w:noVBand="1"/>
      </w:tblPr>
      <w:tblGrid>
        <w:gridCol w:w="2074"/>
        <w:gridCol w:w="2074"/>
        <w:gridCol w:w="2074"/>
        <w:gridCol w:w="2074"/>
      </w:tblGrid>
      <w:tr w:rsidR="00797272" w:rsidTr="00392549">
        <w:trPr>
          <w:trHeight w:val="936"/>
        </w:trPr>
        <w:tc>
          <w:tcPr>
            <w:tcW w:w="2074" w:type="dxa"/>
          </w:tcPr>
          <w:p w:rsidR="00797272" w:rsidRDefault="00797272">
            <w:r>
              <w:t>2018</w:t>
            </w:r>
            <w:r>
              <w:t>年</w:t>
            </w:r>
            <w:r>
              <w:t>1</w:t>
            </w:r>
            <w:r>
              <w:t>月</w:t>
            </w:r>
            <w:r>
              <w:rPr>
                <w:rFonts w:hint="eastAsia"/>
              </w:rPr>
              <w:t>2</w:t>
            </w:r>
            <w:r>
              <w:t>5</w:t>
            </w:r>
            <w:r>
              <w:t>日</w:t>
            </w:r>
          </w:p>
        </w:tc>
        <w:tc>
          <w:tcPr>
            <w:tcW w:w="2074" w:type="dxa"/>
          </w:tcPr>
          <w:p w:rsidR="00797272" w:rsidRDefault="00797272" w:rsidP="00E50630">
            <w:r>
              <w:t>14</w:t>
            </w:r>
            <w:r>
              <w:rPr>
                <w:rFonts w:hint="eastAsia"/>
              </w:rPr>
              <w:t>:00-</w:t>
            </w:r>
            <w:r w:rsidR="00CB61A7">
              <w:t>17</w:t>
            </w:r>
            <w:r w:rsidR="00CB61A7">
              <w:rPr>
                <w:rFonts w:hint="eastAsia"/>
              </w:rPr>
              <w:t>:0</w:t>
            </w:r>
            <w:r w:rsidR="00CB61A7">
              <w:t>0</w:t>
            </w:r>
          </w:p>
        </w:tc>
        <w:tc>
          <w:tcPr>
            <w:tcW w:w="2074" w:type="dxa"/>
          </w:tcPr>
          <w:p w:rsidR="00797272" w:rsidRDefault="00797272" w:rsidP="00797272">
            <w:r w:rsidRPr="00581FEB">
              <w:rPr>
                <w:rFonts w:hint="eastAsia"/>
              </w:rPr>
              <w:t>计算共形几何及其应用</w:t>
            </w:r>
            <w:r w:rsidR="00CB61A7">
              <w:rPr>
                <w:rFonts w:hint="eastAsia"/>
              </w:rPr>
              <w:t>概述</w:t>
            </w:r>
          </w:p>
          <w:p w:rsidR="00797272" w:rsidRPr="00797272" w:rsidRDefault="00797272"/>
        </w:tc>
        <w:tc>
          <w:tcPr>
            <w:tcW w:w="2074" w:type="dxa"/>
          </w:tcPr>
          <w:p w:rsidR="00797272" w:rsidRDefault="00797272" w:rsidP="00797272">
            <w:r>
              <w:t>林文伟教授</w:t>
            </w:r>
          </w:p>
          <w:p w:rsidR="00797272" w:rsidRDefault="00797272"/>
        </w:tc>
      </w:tr>
      <w:tr w:rsidR="00E50630" w:rsidTr="00392549">
        <w:trPr>
          <w:trHeight w:val="936"/>
        </w:trPr>
        <w:tc>
          <w:tcPr>
            <w:tcW w:w="2074" w:type="dxa"/>
          </w:tcPr>
          <w:p w:rsidR="00E50630" w:rsidRDefault="00E50630" w:rsidP="00E50630">
            <w:r>
              <w:t>2018</w:t>
            </w:r>
            <w:r>
              <w:t>年</w:t>
            </w:r>
            <w:r>
              <w:t>1</w:t>
            </w:r>
            <w:r>
              <w:t>月</w:t>
            </w:r>
            <w:r>
              <w:rPr>
                <w:rFonts w:hint="eastAsia"/>
              </w:rPr>
              <w:t>2</w:t>
            </w:r>
            <w:r>
              <w:t>6</w:t>
            </w:r>
            <w:r>
              <w:t>日</w:t>
            </w:r>
          </w:p>
        </w:tc>
        <w:tc>
          <w:tcPr>
            <w:tcW w:w="2074" w:type="dxa"/>
          </w:tcPr>
          <w:p w:rsidR="00E50630" w:rsidRDefault="00E50630" w:rsidP="00CB61A7">
            <w:r>
              <w:t>14</w:t>
            </w:r>
            <w:r>
              <w:rPr>
                <w:rFonts w:hint="eastAsia"/>
              </w:rPr>
              <w:t>:00-</w:t>
            </w:r>
            <w:r>
              <w:t>1</w:t>
            </w:r>
            <w:r w:rsidR="00CB61A7">
              <w:t>7</w:t>
            </w:r>
            <w:r>
              <w:rPr>
                <w:rFonts w:hint="eastAsia"/>
              </w:rPr>
              <w:t>:0</w:t>
            </w:r>
            <w:r>
              <w:t>0</w:t>
            </w:r>
          </w:p>
        </w:tc>
        <w:tc>
          <w:tcPr>
            <w:tcW w:w="2074" w:type="dxa"/>
          </w:tcPr>
          <w:p w:rsidR="00E50630" w:rsidRPr="00797272" w:rsidRDefault="00E50630" w:rsidP="00E50630">
            <w:r>
              <w:rPr>
                <w:rFonts w:hint="eastAsia"/>
              </w:rPr>
              <w:t>调和映射</w:t>
            </w:r>
            <w:r w:rsidR="00CB61A7">
              <w:rPr>
                <w:rFonts w:hint="eastAsia"/>
              </w:rPr>
              <w:t>、</w:t>
            </w:r>
            <w:r w:rsidR="00CB61A7" w:rsidRPr="00B92882">
              <w:rPr>
                <w:rFonts w:hint="eastAsia"/>
              </w:rPr>
              <w:t>同伦群</w:t>
            </w:r>
            <w:r w:rsidR="00CB61A7">
              <w:rPr>
                <w:rFonts w:hint="eastAsia"/>
              </w:rPr>
              <w:t>、</w:t>
            </w:r>
            <w:r w:rsidR="00CB61A7" w:rsidRPr="00B92882">
              <w:rPr>
                <w:rFonts w:hint="eastAsia"/>
              </w:rPr>
              <w:t>下同调及上同调群</w:t>
            </w:r>
          </w:p>
        </w:tc>
        <w:tc>
          <w:tcPr>
            <w:tcW w:w="2074" w:type="dxa"/>
          </w:tcPr>
          <w:p w:rsidR="00E50630" w:rsidRDefault="00E50630" w:rsidP="00E50630">
            <w:r>
              <w:t>林文伟教授</w:t>
            </w:r>
          </w:p>
          <w:p w:rsidR="00E50630" w:rsidRDefault="00E50630" w:rsidP="00E50630"/>
        </w:tc>
      </w:tr>
      <w:tr w:rsidR="00E50630" w:rsidTr="00392549">
        <w:trPr>
          <w:trHeight w:val="936"/>
        </w:trPr>
        <w:tc>
          <w:tcPr>
            <w:tcW w:w="2074" w:type="dxa"/>
          </w:tcPr>
          <w:p w:rsidR="00E50630" w:rsidRDefault="00E50630" w:rsidP="00CB61A7">
            <w:r>
              <w:t>2018</w:t>
            </w:r>
            <w:r>
              <w:t>年</w:t>
            </w:r>
            <w:r>
              <w:t>1</w:t>
            </w:r>
            <w:r>
              <w:t>月</w:t>
            </w:r>
            <w:r>
              <w:rPr>
                <w:rFonts w:hint="eastAsia"/>
              </w:rPr>
              <w:t>2</w:t>
            </w:r>
            <w:r w:rsidR="00CB61A7">
              <w:t>9</w:t>
            </w:r>
            <w:r>
              <w:t>日</w:t>
            </w:r>
          </w:p>
        </w:tc>
        <w:tc>
          <w:tcPr>
            <w:tcW w:w="2074" w:type="dxa"/>
          </w:tcPr>
          <w:p w:rsidR="00E50630" w:rsidRDefault="00E50630" w:rsidP="00CB61A7">
            <w:r>
              <w:t>14</w:t>
            </w:r>
            <w:r>
              <w:rPr>
                <w:rFonts w:hint="eastAsia"/>
              </w:rPr>
              <w:t>:00-</w:t>
            </w:r>
            <w:r>
              <w:t>1</w:t>
            </w:r>
            <w:r w:rsidR="00CB61A7">
              <w:t>7</w:t>
            </w:r>
            <w:r>
              <w:rPr>
                <w:rFonts w:hint="eastAsia"/>
              </w:rPr>
              <w:t>:0</w:t>
            </w:r>
            <w:r>
              <w:t>0</w:t>
            </w:r>
          </w:p>
        </w:tc>
        <w:tc>
          <w:tcPr>
            <w:tcW w:w="2074" w:type="dxa"/>
          </w:tcPr>
          <w:p w:rsidR="00E50630" w:rsidRPr="00797272" w:rsidRDefault="00E50630" w:rsidP="00E50630">
            <w:r w:rsidRPr="00B92882">
              <w:rPr>
                <w:rFonts w:hint="eastAsia"/>
              </w:rPr>
              <w:t>微分／全纯</w:t>
            </w:r>
            <w:r w:rsidRPr="00B92882">
              <w:rPr>
                <w:rFonts w:hint="eastAsia"/>
              </w:rPr>
              <w:t xml:space="preserve"> 1</w:t>
            </w:r>
            <w:r w:rsidRPr="00B92882">
              <w:rPr>
                <w:rFonts w:hint="eastAsia"/>
              </w:rPr>
              <w:t>－形</w:t>
            </w:r>
          </w:p>
        </w:tc>
        <w:tc>
          <w:tcPr>
            <w:tcW w:w="2074" w:type="dxa"/>
          </w:tcPr>
          <w:p w:rsidR="00E50630" w:rsidRDefault="00E50630" w:rsidP="00E50630">
            <w:r>
              <w:t>林文伟教授</w:t>
            </w:r>
          </w:p>
          <w:p w:rsidR="00E50630" w:rsidRDefault="00E50630" w:rsidP="00E50630"/>
        </w:tc>
      </w:tr>
      <w:tr w:rsidR="00E50630" w:rsidTr="00392549">
        <w:trPr>
          <w:trHeight w:val="936"/>
        </w:trPr>
        <w:tc>
          <w:tcPr>
            <w:tcW w:w="2074" w:type="dxa"/>
          </w:tcPr>
          <w:p w:rsidR="00E50630" w:rsidRDefault="00CB61A7" w:rsidP="00E50630">
            <w:r>
              <w:t>2018</w:t>
            </w:r>
            <w:r>
              <w:t>年</w:t>
            </w:r>
            <w:r>
              <w:t>1</w:t>
            </w:r>
            <w:r>
              <w:t>月</w:t>
            </w:r>
            <w:r>
              <w:rPr>
                <w:rFonts w:hint="eastAsia"/>
              </w:rPr>
              <w:t>30</w:t>
            </w:r>
            <w:r>
              <w:t>日</w:t>
            </w:r>
          </w:p>
        </w:tc>
        <w:tc>
          <w:tcPr>
            <w:tcW w:w="2074" w:type="dxa"/>
          </w:tcPr>
          <w:p w:rsidR="00E50630" w:rsidRDefault="00F23997" w:rsidP="00BA5533">
            <w:r>
              <w:t>10</w:t>
            </w:r>
            <w:r w:rsidR="00E50630">
              <w:rPr>
                <w:rFonts w:hint="eastAsia"/>
              </w:rPr>
              <w:t>:00-</w:t>
            </w:r>
            <w:r w:rsidR="00E50630">
              <w:t>1</w:t>
            </w:r>
            <w:r>
              <w:t>2</w:t>
            </w:r>
            <w:r w:rsidR="00E50630">
              <w:rPr>
                <w:rFonts w:hint="eastAsia"/>
              </w:rPr>
              <w:t>:0</w:t>
            </w:r>
            <w:r w:rsidR="00E50630">
              <w:t>0</w:t>
            </w:r>
          </w:p>
        </w:tc>
        <w:tc>
          <w:tcPr>
            <w:tcW w:w="2074" w:type="dxa"/>
          </w:tcPr>
          <w:p w:rsidR="00E50630" w:rsidRPr="00797272" w:rsidRDefault="00F23997" w:rsidP="00E50630">
            <w:r>
              <w:rPr>
                <w:rFonts w:hint="eastAsia"/>
              </w:rPr>
              <w:t>光子晶体的高效能计算</w:t>
            </w:r>
          </w:p>
        </w:tc>
        <w:tc>
          <w:tcPr>
            <w:tcW w:w="2074" w:type="dxa"/>
          </w:tcPr>
          <w:p w:rsidR="00E50630" w:rsidRDefault="00E50630" w:rsidP="00E50630">
            <w:r>
              <w:t>林文伟教授</w:t>
            </w:r>
          </w:p>
          <w:p w:rsidR="00E50630" w:rsidRDefault="00E50630" w:rsidP="00E50630"/>
        </w:tc>
      </w:tr>
      <w:tr w:rsidR="00E50630" w:rsidTr="00392549">
        <w:trPr>
          <w:trHeight w:val="936"/>
        </w:trPr>
        <w:tc>
          <w:tcPr>
            <w:tcW w:w="2074" w:type="dxa"/>
          </w:tcPr>
          <w:p w:rsidR="00E50630" w:rsidRDefault="00E50630" w:rsidP="00E50630">
            <w:r>
              <w:t>2018</w:t>
            </w:r>
            <w:r>
              <w:t>年</w:t>
            </w:r>
            <w:r>
              <w:t>1</w:t>
            </w:r>
            <w:r>
              <w:t>月</w:t>
            </w:r>
            <w:r>
              <w:t>30</w:t>
            </w:r>
            <w:r>
              <w:t>日</w:t>
            </w:r>
          </w:p>
        </w:tc>
        <w:tc>
          <w:tcPr>
            <w:tcW w:w="2074" w:type="dxa"/>
          </w:tcPr>
          <w:p w:rsidR="00E50630" w:rsidRDefault="00E50630" w:rsidP="00C525A6">
            <w:r>
              <w:t>14</w:t>
            </w:r>
            <w:r>
              <w:rPr>
                <w:rFonts w:hint="eastAsia"/>
              </w:rPr>
              <w:t>:00-</w:t>
            </w:r>
            <w:r>
              <w:t>1</w:t>
            </w:r>
            <w:r w:rsidR="00C525A6">
              <w:t>8</w:t>
            </w:r>
            <w:r>
              <w:rPr>
                <w:rFonts w:hint="eastAsia"/>
              </w:rPr>
              <w:t>:0</w:t>
            </w:r>
            <w:r>
              <w:t>0</w:t>
            </w:r>
          </w:p>
        </w:tc>
        <w:tc>
          <w:tcPr>
            <w:tcW w:w="2074" w:type="dxa"/>
          </w:tcPr>
          <w:p w:rsidR="00E50630" w:rsidRPr="00797272" w:rsidRDefault="00424080" w:rsidP="00424080">
            <w:r>
              <w:rPr>
                <w:rFonts w:hint="eastAsia"/>
              </w:rPr>
              <w:t>离散的</w:t>
            </w:r>
            <w:r w:rsidRPr="00424080">
              <w:rPr>
                <w:rFonts w:ascii="PMingLiU" w:eastAsia="宋体" w:hAnsi="PMingLiU" w:hint="eastAsia"/>
              </w:rPr>
              <w:t>共形及伸缩能量优化算</w:t>
            </w:r>
            <w:r w:rsidRPr="00B92882">
              <w:rPr>
                <w:rFonts w:hint="eastAsia"/>
              </w:rPr>
              <w:t>法</w:t>
            </w:r>
          </w:p>
        </w:tc>
        <w:tc>
          <w:tcPr>
            <w:tcW w:w="2074" w:type="dxa"/>
          </w:tcPr>
          <w:p w:rsidR="00E50630" w:rsidRDefault="00E50630" w:rsidP="00E50630">
            <w:r>
              <w:rPr>
                <w:rFonts w:hint="eastAsia"/>
              </w:rPr>
              <w:t>乐美亨博士</w:t>
            </w:r>
          </w:p>
        </w:tc>
      </w:tr>
      <w:tr w:rsidR="00E50630" w:rsidTr="00392549">
        <w:trPr>
          <w:trHeight w:val="936"/>
        </w:trPr>
        <w:tc>
          <w:tcPr>
            <w:tcW w:w="2074" w:type="dxa"/>
          </w:tcPr>
          <w:p w:rsidR="00E50630" w:rsidRDefault="00E50630" w:rsidP="00E50630">
            <w:r>
              <w:t>2018</w:t>
            </w:r>
            <w:r>
              <w:t>年</w:t>
            </w:r>
            <w:r>
              <w:t>1</w:t>
            </w:r>
            <w:r>
              <w:t>月</w:t>
            </w:r>
            <w:r>
              <w:t>31</w:t>
            </w:r>
            <w:r>
              <w:t>日</w:t>
            </w:r>
          </w:p>
        </w:tc>
        <w:tc>
          <w:tcPr>
            <w:tcW w:w="2074" w:type="dxa"/>
          </w:tcPr>
          <w:p w:rsidR="00E50630" w:rsidRDefault="00E50630" w:rsidP="00C525A6">
            <w:r>
              <w:t>14</w:t>
            </w:r>
            <w:r>
              <w:rPr>
                <w:rFonts w:hint="eastAsia"/>
              </w:rPr>
              <w:t>:00-</w:t>
            </w:r>
            <w:r>
              <w:t>1</w:t>
            </w:r>
            <w:r w:rsidR="00C525A6">
              <w:t>8</w:t>
            </w:r>
            <w:r>
              <w:rPr>
                <w:rFonts w:hint="eastAsia"/>
              </w:rPr>
              <w:t>:0</w:t>
            </w:r>
            <w:r>
              <w:t>0</w:t>
            </w:r>
          </w:p>
        </w:tc>
        <w:tc>
          <w:tcPr>
            <w:tcW w:w="2074" w:type="dxa"/>
          </w:tcPr>
          <w:p w:rsidR="00E50630" w:rsidRPr="00797272" w:rsidRDefault="00E50630" w:rsidP="00E50630">
            <w:r w:rsidRPr="00B92882">
              <w:rPr>
                <w:rFonts w:hint="eastAsia"/>
              </w:rPr>
              <w:t>特征点的全局匹配函数制作</w:t>
            </w:r>
          </w:p>
        </w:tc>
        <w:tc>
          <w:tcPr>
            <w:tcW w:w="2074" w:type="dxa"/>
          </w:tcPr>
          <w:p w:rsidR="00E50630" w:rsidRDefault="00E50630" w:rsidP="00E50630">
            <w:r>
              <w:rPr>
                <w:rFonts w:hint="eastAsia"/>
              </w:rPr>
              <w:t>乐美亨博士</w:t>
            </w:r>
          </w:p>
        </w:tc>
      </w:tr>
      <w:tr w:rsidR="00E50630" w:rsidTr="00392549">
        <w:trPr>
          <w:trHeight w:val="936"/>
        </w:trPr>
        <w:tc>
          <w:tcPr>
            <w:tcW w:w="2074" w:type="dxa"/>
          </w:tcPr>
          <w:p w:rsidR="00E50630" w:rsidRDefault="00E50630" w:rsidP="00E50630">
            <w:r>
              <w:t>2018</w:t>
            </w:r>
            <w:r>
              <w:t>年</w:t>
            </w:r>
            <w:r>
              <w:t>2</w:t>
            </w:r>
            <w:r>
              <w:t>月</w:t>
            </w:r>
            <w:r>
              <w:t>1</w:t>
            </w:r>
            <w:r>
              <w:t>日</w:t>
            </w:r>
          </w:p>
        </w:tc>
        <w:tc>
          <w:tcPr>
            <w:tcW w:w="2074" w:type="dxa"/>
          </w:tcPr>
          <w:p w:rsidR="00E50630" w:rsidRDefault="00E50630" w:rsidP="00C525A6">
            <w:r>
              <w:t>14</w:t>
            </w:r>
            <w:r>
              <w:rPr>
                <w:rFonts w:hint="eastAsia"/>
              </w:rPr>
              <w:t>:00-</w:t>
            </w:r>
            <w:r>
              <w:t>1</w:t>
            </w:r>
            <w:r w:rsidR="00C525A6">
              <w:t>8</w:t>
            </w:r>
            <w:r>
              <w:rPr>
                <w:rFonts w:hint="eastAsia"/>
              </w:rPr>
              <w:t>:0</w:t>
            </w:r>
            <w:r>
              <w:t>0</w:t>
            </w:r>
          </w:p>
        </w:tc>
        <w:tc>
          <w:tcPr>
            <w:tcW w:w="2074" w:type="dxa"/>
          </w:tcPr>
          <w:p w:rsidR="00E50630" w:rsidRPr="00797272" w:rsidRDefault="00424080" w:rsidP="00424080">
            <w:r w:rsidRPr="00B92882">
              <w:rPr>
                <w:rFonts w:hint="eastAsia"/>
              </w:rPr>
              <w:t>三维曲面的</w:t>
            </w:r>
            <w:r w:rsidRPr="00B92882">
              <w:rPr>
                <w:rFonts w:hint="eastAsia"/>
              </w:rPr>
              <w:t xml:space="preserve"> Morphing</w:t>
            </w:r>
            <w:r w:rsidRPr="00B92882">
              <w:rPr>
                <w:rFonts w:hint="eastAsia"/>
              </w:rPr>
              <w:t>（形变）</w:t>
            </w:r>
          </w:p>
        </w:tc>
        <w:tc>
          <w:tcPr>
            <w:tcW w:w="2074" w:type="dxa"/>
          </w:tcPr>
          <w:p w:rsidR="00E50630" w:rsidRDefault="00E50630" w:rsidP="00E50630">
            <w:r>
              <w:rPr>
                <w:rFonts w:hint="eastAsia"/>
              </w:rPr>
              <w:t>乐美亨博士</w:t>
            </w:r>
          </w:p>
        </w:tc>
      </w:tr>
      <w:tr w:rsidR="00E50630" w:rsidTr="00392549">
        <w:trPr>
          <w:trHeight w:val="936"/>
        </w:trPr>
        <w:tc>
          <w:tcPr>
            <w:tcW w:w="2074" w:type="dxa"/>
          </w:tcPr>
          <w:p w:rsidR="00E50630" w:rsidRDefault="00E50630" w:rsidP="00E50630">
            <w:r>
              <w:t>2018</w:t>
            </w:r>
            <w:r>
              <w:t>年</w:t>
            </w:r>
            <w:r>
              <w:t>2</w:t>
            </w:r>
            <w:r>
              <w:t>月</w:t>
            </w:r>
            <w:r>
              <w:t>2</w:t>
            </w:r>
            <w:r>
              <w:t>日</w:t>
            </w:r>
          </w:p>
        </w:tc>
        <w:tc>
          <w:tcPr>
            <w:tcW w:w="2074" w:type="dxa"/>
          </w:tcPr>
          <w:p w:rsidR="00E50630" w:rsidRDefault="00E50630" w:rsidP="00C525A6">
            <w:r>
              <w:t>14</w:t>
            </w:r>
            <w:r>
              <w:rPr>
                <w:rFonts w:hint="eastAsia"/>
              </w:rPr>
              <w:t>:00-</w:t>
            </w:r>
            <w:r>
              <w:t>1</w:t>
            </w:r>
            <w:r w:rsidR="00C525A6">
              <w:t>8</w:t>
            </w:r>
            <w:r>
              <w:rPr>
                <w:rFonts w:hint="eastAsia"/>
              </w:rPr>
              <w:t>:0</w:t>
            </w:r>
            <w:r>
              <w:t>0</w:t>
            </w:r>
          </w:p>
        </w:tc>
        <w:tc>
          <w:tcPr>
            <w:tcW w:w="2074" w:type="dxa"/>
          </w:tcPr>
          <w:p w:rsidR="00E50630" w:rsidRPr="00797272" w:rsidRDefault="00356DAC" w:rsidP="00356DAC">
            <w:r>
              <w:rPr>
                <w:rFonts w:hint="eastAsia"/>
              </w:rPr>
              <w:t>三维</w:t>
            </w:r>
            <w:r w:rsidRPr="007511EE">
              <w:rPr>
                <w:rFonts w:hint="eastAsia"/>
              </w:rPr>
              <w:t>虚拟播报</w:t>
            </w:r>
            <w:r>
              <w:rPr>
                <w:rFonts w:hint="eastAsia"/>
              </w:rPr>
              <w:t>原理</w:t>
            </w:r>
            <w:r w:rsidRPr="00681964">
              <w:rPr>
                <w:rFonts w:ascii="PMingLiU" w:eastAsia="宋体" w:hAnsi="PMingLiU" w:hint="eastAsia"/>
              </w:rPr>
              <w:t>与实务</w:t>
            </w:r>
          </w:p>
        </w:tc>
        <w:tc>
          <w:tcPr>
            <w:tcW w:w="2074" w:type="dxa"/>
          </w:tcPr>
          <w:p w:rsidR="00E50630" w:rsidRDefault="00E50630" w:rsidP="00E50630">
            <w:r>
              <w:rPr>
                <w:rFonts w:hint="eastAsia"/>
              </w:rPr>
              <w:t>乐美亨博士</w:t>
            </w:r>
          </w:p>
        </w:tc>
      </w:tr>
      <w:tr w:rsidR="00E50630" w:rsidTr="00392549">
        <w:trPr>
          <w:trHeight w:val="936"/>
        </w:trPr>
        <w:tc>
          <w:tcPr>
            <w:tcW w:w="2074" w:type="dxa"/>
          </w:tcPr>
          <w:p w:rsidR="00E50630" w:rsidRDefault="00E50630" w:rsidP="00E50630">
            <w:r>
              <w:t>2018</w:t>
            </w:r>
            <w:r>
              <w:t>年</w:t>
            </w:r>
            <w:r>
              <w:t>2</w:t>
            </w:r>
            <w:r>
              <w:t>月</w:t>
            </w:r>
            <w:r>
              <w:t>5</w:t>
            </w:r>
            <w:r>
              <w:t>日</w:t>
            </w:r>
          </w:p>
        </w:tc>
        <w:tc>
          <w:tcPr>
            <w:tcW w:w="2074" w:type="dxa"/>
          </w:tcPr>
          <w:p w:rsidR="00E50630" w:rsidRDefault="00E50630" w:rsidP="00C525A6">
            <w:r>
              <w:t>14</w:t>
            </w:r>
            <w:r>
              <w:rPr>
                <w:rFonts w:hint="eastAsia"/>
              </w:rPr>
              <w:t>:00-</w:t>
            </w:r>
            <w:r>
              <w:t>1</w:t>
            </w:r>
            <w:r w:rsidR="00C525A6">
              <w:t>8</w:t>
            </w:r>
            <w:r>
              <w:rPr>
                <w:rFonts w:hint="eastAsia"/>
              </w:rPr>
              <w:t>:0</w:t>
            </w:r>
            <w:r>
              <w:t>0</w:t>
            </w:r>
          </w:p>
        </w:tc>
        <w:tc>
          <w:tcPr>
            <w:tcW w:w="2074" w:type="dxa"/>
          </w:tcPr>
          <w:p w:rsidR="00E50630" w:rsidRPr="00356DAC" w:rsidRDefault="00356DAC" w:rsidP="00E50630">
            <w:pPr>
              <w:rPr>
                <w:rFonts w:eastAsia="PMingLiU"/>
                <w:lang w:eastAsia="zh-TW"/>
              </w:rPr>
            </w:pPr>
            <w:r w:rsidRPr="007511EE">
              <w:rPr>
                <w:rFonts w:hint="eastAsia"/>
              </w:rPr>
              <w:t>网格资料压缩</w:t>
            </w:r>
            <w:r w:rsidRPr="00356DAC">
              <w:rPr>
                <w:rFonts w:eastAsia="宋体" w:hint="eastAsia"/>
              </w:rPr>
              <w:t>与数码驱动原理</w:t>
            </w:r>
          </w:p>
        </w:tc>
        <w:tc>
          <w:tcPr>
            <w:tcW w:w="2074" w:type="dxa"/>
          </w:tcPr>
          <w:p w:rsidR="00E50630" w:rsidRDefault="00E50630" w:rsidP="00E50630">
            <w:r>
              <w:rPr>
                <w:rFonts w:hint="eastAsia"/>
              </w:rPr>
              <w:t>乐美亨博士</w:t>
            </w:r>
          </w:p>
        </w:tc>
      </w:tr>
      <w:tr w:rsidR="00E50630" w:rsidTr="00392549">
        <w:trPr>
          <w:trHeight w:val="936"/>
        </w:trPr>
        <w:tc>
          <w:tcPr>
            <w:tcW w:w="2074" w:type="dxa"/>
          </w:tcPr>
          <w:p w:rsidR="00E50630" w:rsidRDefault="00E50630" w:rsidP="00E50630">
            <w:r>
              <w:t>2018</w:t>
            </w:r>
            <w:r>
              <w:t>年</w:t>
            </w:r>
            <w:r>
              <w:t>2</w:t>
            </w:r>
            <w:r>
              <w:t>月</w:t>
            </w:r>
            <w:r>
              <w:t>6</w:t>
            </w:r>
            <w:r>
              <w:t>日</w:t>
            </w:r>
          </w:p>
        </w:tc>
        <w:tc>
          <w:tcPr>
            <w:tcW w:w="2074" w:type="dxa"/>
          </w:tcPr>
          <w:p w:rsidR="00E50630" w:rsidRDefault="00E50630" w:rsidP="00C525A6">
            <w:r>
              <w:t>14</w:t>
            </w:r>
            <w:r>
              <w:rPr>
                <w:rFonts w:hint="eastAsia"/>
              </w:rPr>
              <w:t>:00-</w:t>
            </w:r>
            <w:r>
              <w:t>1</w:t>
            </w:r>
            <w:r w:rsidR="00C525A6">
              <w:t>8</w:t>
            </w:r>
            <w:r>
              <w:rPr>
                <w:rFonts w:hint="eastAsia"/>
              </w:rPr>
              <w:t>:0</w:t>
            </w:r>
            <w:r>
              <w:t>0</w:t>
            </w:r>
          </w:p>
        </w:tc>
        <w:tc>
          <w:tcPr>
            <w:tcW w:w="2074" w:type="dxa"/>
          </w:tcPr>
          <w:p w:rsidR="00E50630" w:rsidRPr="00797272" w:rsidRDefault="00E50630" w:rsidP="00E87C56">
            <w:r>
              <w:rPr>
                <w:rFonts w:hint="eastAsia"/>
              </w:rPr>
              <w:t>保面积计算原理</w:t>
            </w:r>
            <w:r w:rsidR="00681964" w:rsidRPr="00681964">
              <w:rPr>
                <w:rFonts w:ascii="PMingLiU" w:eastAsia="宋体" w:hAnsi="PMingLiU" w:hint="eastAsia"/>
              </w:rPr>
              <w:t>及应用</w:t>
            </w:r>
          </w:p>
        </w:tc>
        <w:tc>
          <w:tcPr>
            <w:tcW w:w="2074" w:type="dxa"/>
          </w:tcPr>
          <w:p w:rsidR="00E50630" w:rsidRDefault="00E50630" w:rsidP="00E50630">
            <w:r>
              <w:rPr>
                <w:rFonts w:hint="eastAsia"/>
              </w:rPr>
              <w:t>乐美亨博士</w:t>
            </w:r>
          </w:p>
        </w:tc>
      </w:tr>
      <w:tr w:rsidR="00E50630" w:rsidTr="00392549">
        <w:trPr>
          <w:trHeight w:val="936"/>
        </w:trPr>
        <w:tc>
          <w:tcPr>
            <w:tcW w:w="2074" w:type="dxa"/>
          </w:tcPr>
          <w:p w:rsidR="00E50630" w:rsidRDefault="00E50630" w:rsidP="007511EE"/>
        </w:tc>
        <w:tc>
          <w:tcPr>
            <w:tcW w:w="2074" w:type="dxa"/>
          </w:tcPr>
          <w:p w:rsidR="00E50630" w:rsidRDefault="00E50630" w:rsidP="007511EE"/>
        </w:tc>
        <w:tc>
          <w:tcPr>
            <w:tcW w:w="2074" w:type="dxa"/>
          </w:tcPr>
          <w:p w:rsidR="00E50630" w:rsidRPr="00B92882" w:rsidRDefault="00E50630" w:rsidP="007511EE"/>
        </w:tc>
        <w:tc>
          <w:tcPr>
            <w:tcW w:w="2074" w:type="dxa"/>
          </w:tcPr>
          <w:p w:rsidR="00E50630" w:rsidRDefault="00E50630" w:rsidP="007511EE"/>
        </w:tc>
      </w:tr>
    </w:tbl>
    <w:p w:rsidR="00392549" w:rsidRDefault="00392549"/>
    <w:p w:rsidR="00392549" w:rsidRDefault="00392549"/>
    <w:p w:rsidR="00581FEB" w:rsidRDefault="00392549" w:rsidP="00392549">
      <w:pPr>
        <w:spacing w:line="360" w:lineRule="auto"/>
      </w:pPr>
      <w:r>
        <w:rPr>
          <w:rFonts w:hint="eastAsia"/>
        </w:rPr>
        <w:t>专题讲座《计算共形几何及其应用》的介绍：</w:t>
      </w:r>
    </w:p>
    <w:p w:rsidR="00392549" w:rsidRDefault="00392549" w:rsidP="00392549">
      <w:pPr>
        <w:spacing w:line="360" w:lineRule="auto"/>
        <w:ind w:firstLineChars="200" w:firstLine="420"/>
      </w:pPr>
      <w:r>
        <w:rPr>
          <w:rFonts w:hint="eastAsia"/>
        </w:rPr>
        <w:t>国际著名数学大师，哈佛</w:t>
      </w:r>
      <w:r w:rsidRPr="00392549">
        <w:rPr>
          <w:rFonts w:hint="eastAsia"/>
        </w:rPr>
        <w:t>大学丘成桐院士与</w:t>
      </w:r>
      <w:r w:rsidRPr="00392549">
        <w:rPr>
          <w:rFonts w:hint="eastAsia"/>
        </w:rPr>
        <w:t xml:space="preserve"> Stony Brook </w:t>
      </w:r>
      <w:r w:rsidRPr="00392549">
        <w:rPr>
          <w:rFonts w:hint="eastAsia"/>
        </w:rPr>
        <w:t>大学的顾险峰教授首先于</w:t>
      </w:r>
      <w:r w:rsidRPr="00392549">
        <w:rPr>
          <w:rFonts w:hint="eastAsia"/>
        </w:rPr>
        <w:t>2001</w:t>
      </w:r>
      <w:r w:rsidRPr="00392549">
        <w:rPr>
          <w:rFonts w:hint="eastAsia"/>
        </w:rPr>
        <w:t>年非常有系统地提出计算共形几何的理论及演算法，并应用在三维影像及医学影像方面。并于</w:t>
      </w:r>
      <w:r w:rsidRPr="00392549">
        <w:rPr>
          <w:rFonts w:hint="eastAsia"/>
        </w:rPr>
        <w:t>2008</w:t>
      </w:r>
      <w:r w:rsidRPr="00392549">
        <w:rPr>
          <w:rFonts w:hint="eastAsia"/>
        </w:rPr>
        <w:t>年出版了首部“</w:t>
      </w:r>
      <w:r w:rsidRPr="00392549">
        <w:rPr>
          <w:rFonts w:hint="eastAsia"/>
        </w:rPr>
        <w:t>Computational Conformal Geometry</w:t>
      </w:r>
      <w:r w:rsidRPr="00392549">
        <w:rPr>
          <w:rFonts w:hint="eastAsia"/>
        </w:rPr>
        <w:t>”一书，针对计算共形几何及应用有详细的描述。基于该书中的主要内容，本</w:t>
      </w:r>
      <w:r>
        <w:rPr>
          <w:rFonts w:hint="eastAsia"/>
        </w:rPr>
        <w:t>次专题讲座</w:t>
      </w:r>
      <w:r w:rsidRPr="00392549">
        <w:rPr>
          <w:rFonts w:hint="eastAsia"/>
        </w:rPr>
        <w:t>将以深入浅出的方式首先介绍针对三种不同欧拉示性数曲面的共形参数化方法（</w:t>
      </w:r>
      <w:r w:rsidRPr="00392549">
        <w:rPr>
          <w:rFonts w:hint="eastAsia"/>
        </w:rPr>
        <w:t>i</w:t>
      </w:r>
      <w:r w:rsidRPr="00392549">
        <w:rPr>
          <w:rFonts w:hint="eastAsia"/>
        </w:rPr>
        <w:t>）</w:t>
      </w:r>
      <w:r w:rsidRPr="00392549">
        <w:rPr>
          <w:rFonts w:hint="eastAsia"/>
        </w:rPr>
        <w:t>Harmonic Map</w:t>
      </w:r>
      <w:r w:rsidRPr="00392549">
        <w:rPr>
          <w:rFonts w:hint="eastAsia"/>
        </w:rPr>
        <w:t>（调和映照）；</w:t>
      </w:r>
      <w:r w:rsidRPr="00392549">
        <w:rPr>
          <w:rFonts w:hint="eastAsia"/>
        </w:rPr>
        <w:t>(ii) Differential/Holomorphic 1-form</w:t>
      </w:r>
      <w:r w:rsidRPr="00392549">
        <w:rPr>
          <w:rFonts w:hint="eastAsia"/>
        </w:rPr>
        <w:t>（微分／全纯</w:t>
      </w:r>
      <w:r w:rsidRPr="00392549">
        <w:rPr>
          <w:rFonts w:hint="eastAsia"/>
        </w:rPr>
        <w:t xml:space="preserve"> 1</w:t>
      </w:r>
      <w:r w:rsidRPr="00392549">
        <w:rPr>
          <w:rFonts w:hint="eastAsia"/>
        </w:rPr>
        <w:t>－形）；</w:t>
      </w:r>
      <w:r w:rsidRPr="00392549">
        <w:rPr>
          <w:rFonts w:hint="eastAsia"/>
        </w:rPr>
        <w:t xml:space="preserve">(iii) Ricci Flow and Circle packing </w:t>
      </w:r>
      <w:r w:rsidRPr="00392549">
        <w:rPr>
          <w:rFonts w:hint="eastAsia"/>
        </w:rPr>
        <w:t>（</w:t>
      </w:r>
      <w:r w:rsidRPr="00392549">
        <w:rPr>
          <w:rFonts w:hint="eastAsia"/>
        </w:rPr>
        <w:t xml:space="preserve">Ricci </w:t>
      </w:r>
      <w:r w:rsidRPr="00392549">
        <w:rPr>
          <w:rFonts w:hint="eastAsia"/>
        </w:rPr>
        <w:t>流及圆</w:t>
      </w:r>
      <w:r w:rsidRPr="00392549">
        <w:rPr>
          <w:rFonts w:hint="eastAsia"/>
        </w:rPr>
        <w:t xml:space="preserve"> Packing </w:t>
      </w:r>
      <w:r w:rsidRPr="00392549">
        <w:rPr>
          <w:rFonts w:hint="eastAsia"/>
        </w:rPr>
        <w:t>法）。</w:t>
      </w:r>
      <w:r w:rsidRPr="00392549">
        <w:rPr>
          <w:rFonts w:hint="eastAsia"/>
        </w:rPr>
        <w:t xml:space="preserve"> </w:t>
      </w:r>
      <w:r w:rsidRPr="00392549">
        <w:rPr>
          <w:rFonts w:hint="eastAsia"/>
        </w:rPr>
        <w:t>并推导出有效及可靠的演算法。共形几何理论部分我们将介绍</w:t>
      </w:r>
      <w:r w:rsidRPr="00392549">
        <w:rPr>
          <w:rFonts w:hint="eastAsia"/>
        </w:rPr>
        <w:t xml:space="preserve"> Homotopy groups</w:t>
      </w:r>
      <w:r w:rsidRPr="00392549">
        <w:rPr>
          <w:rFonts w:hint="eastAsia"/>
        </w:rPr>
        <w:t>（同伦群）</w:t>
      </w:r>
      <w:r w:rsidRPr="00392549">
        <w:rPr>
          <w:rFonts w:hint="eastAsia"/>
        </w:rPr>
        <w:t>, Homology and Cohomology groups</w:t>
      </w:r>
      <w:r w:rsidRPr="00392549">
        <w:rPr>
          <w:rFonts w:hint="eastAsia"/>
        </w:rPr>
        <w:t>（下同调及上同调群）</w:t>
      </w:r>
      <w:r w:rsidRPr="00392549">
        <w:rPr>
          <w:rFonts w:hint="eastAsia"/>
        </w:rPr>
        <w:t>, de Rahm Cohomology groups</w:t>
      </w:r>
      <w:r w:rsidRPr="00392549">
        <w:rPr>
          <w:rFonts w:hint="eastAsia"/>
        </w:rPr>
        <w:t>（</w:t>
      </w:r>
      <w:r w:rsidRPr="00392549">
        <w:rPr>
          <w:rFonts w:hint="eastAsia"/>
        </w:rPr>
        <w:t xml:space="preserve">de Rahm </w:t>
      </w:r>
      <w:r w:rsidRPr="00392549">
        <w:rPr>
          <w:rFonts w:hint="eastAsia"/>
        </w:rPr>
        <w:t>上同调群）</w:t>
      </w:r>
      <w:r w:rsidRPr="00392549">
        <w:rPr>
          <w:rFonts w:hint="eastAsia"/>
        </w:rPr>
        <w:t xml:space="preserve">, Hodge Decomposition Theorem </w:t>
      </w:r>
      <w:r w:rsidRPr="00392549">
        <w:rPr>
          <w:rFonts w:hint="eastAsia"/>
        </w:rPr>
        <w:t>（</w:t>
      </w:r>
      <w:r w:rsidRPr="00392549">
        <w:rPr>
          <w:rFonts w:hint="eastAsia"/>
        </w:rPr>
        <w:t xml:space="preserve">Hodge </w:t>
      </w:r>
      <w:r w:rsidRPr="00392549">
        <w:rPr>
          <w:rFonts w:hint="eastAsia"/>
        </w:rPr>
        <w:t>分解定理）</w:t>
      </w:r>
      <w:r w:rsidRPr="00392549">
        <w:rPr>
          <w:rFonts w:hint="eastAsia"/>
        </w:rPr>
        <w:t>, Harmonic /Holomorphic Form</w:t>
      </w:r>
      <w:r w:rsidRPr="00392549">
        <w:rPr>
          <w:rFonts w:hint="eastAsia"/>
        </w:rPr>
        <w:t>（调和／全纯形）</w:t>
      </w:r>
      <w:r w:rsidRPr="00392549">
        <w:rPr>
          <w:rFonts w:hint="eastAsia"/>
        </w:rPr>
        <w:t>, Ricci Flow and Circle Packing</w:t>
      </w:r>
      <w:r w:rsidRPr="00392549">
        <w:rPr>
          <w:rFonts w:hint="eastAsia"/>
        </w:rPr>
        <w:t>（</w:t>
      </w:r>
      <w:r w:rsidRPr="00392549">
        <w:rPr>
          <w:rFonts w:hint="eastAsia"/>
        </w:rPr>
        <w:t>Ricci</w:t>
      </w:r>
      <w:r w:rsidRPr="00392549">
        <w:rPr>
          <w:rFonts w:hint="eastAsia"/>
        </w:rPr>
        <w:t>流及圆</w:t>
      </w:r>
      <w:r w:rsidRPr="00392549">
        <w:rPr>
          <w:rFonts w:hint="eastAsia"/>
        </w:rPr>
        <w:t xml:space="preserve"> Packing </w:t>
      </w:r>
      <w:r w:rsidRPr="00392549">
        <w:rPr>
          <w:rFonts w:hint="eastAsia"/>
        </w:rPr>
        <w:t>法）。</w:t>
      </w:r>
      <w:r w:rsidRPr="00392549">
        <w:rPr>
          <w:rFonts w:hint="eastAsia"/>
        </w:rPr>
        <w:t xml:space="preserve"> </w:t>
      </w:r>
      <w:r w:rsidRPr="00392549">
        <w:rPr>
          <w:rFonts w:hint="eastAsia"/>
        </w:rPr>
        <w:t>应用部分我们将介绍三维曲面的</w:t>
      </w:r>
      <w:r w:rsidRPr="00392549">
        <w:rPr>
          <w:rFonts w:hint="eastAsia"/>
        </w:rPr>
        <w:t xml:space="preserve"> Morphing </w:t>
      </w:r>
      <w:r w:rsidRPr="00392549">
        <w:rPr>
          <w:rFonts w:hint="eastAsia"/>
        </w:rPr>
        <w:t>（形变）及</w:t>
      </w:r>
      <w:r w:rsidRPr="00392549">
        <w:rPr>
          <w:rFonts w:hint="eastAsia"/>
        </w:rPr>
        <w:t xml:space="preserve"> Motion Pictures</w:t>
      </w:r>
      <w:r w:rsidRPr="00392549">
        <w:rPr>
          <w:rFonts w:hint="eastAsia"/>
        </w:rPr>
        <w:t>（动画）</w:t>
      </w:r>
      <w:r w:rsidRPr="00392549">
        <w:rPr>
          <w:rFonts w:hint="eastAsia"/>
        </w:rPr>
        <w:t>, Global Matching function with Feature Points</w:t>
      </w:r>
      <w:r w:rsidRPr="00392549">
        <w:rPr>
          <w:rFonts w:hint="eastAsia"/>
        </w:rPr>
        <w:t>（特征点的全局匹配函数制作）</w:t>
      </w:r>
      <w:r w:rsidRPr="00392549">
        <w:rPr>
          <w:rFonts w:hint="eastAsia"/>
        </w:rPr>
        <w:t>, Single Mesh with Data Compression</w:t>
      </w:r>
      <w:r w:rsidRPr="00392549">
        <w:rPr>
          <w:rFonts w:hint="eastAsia"/>
        </w:rPr>
        <w:t>（单一网格资料压缩）</w:t>
      </w:r>
      <w:r w:rsidRPr="00392549">
        <w:rPr>
          <w:rFonts w:hint="eastAsia"/>
        </w:rPr>
        <w:t>, Virtual Broadcasting</w:t>
      </w:r>
      <w:r w:rsidRPr="00392549">
        <w:rPr>
          <w:rFonts w:hint="eastAsia"/>
        </w:rPr>
        <w:t>（虚拟播报）</w:t>
      </w:r>
      <w:r w:rsidRPr="00392549">
        <w:rPr>
          <w:rFonts w:hint="eastAsia"/>
        </w:rPr>
        <w:t xml:space="preserve">, Digital Retagetting/Driving </w:t>
      </w:r>
      <w:r w:rsidRPr="00392549">
        <w:rPr>
          <w:rFonts w:hint="eastAsia"/>
        </w:rPr>
        <w:t>（目标数位驱动）等。</w:t>
      </w:r>
      <w:r w:rsidRPr="00392549">
        <w:rPr>
          <w:rFonts w:hint="eastAsia"/>
        </w:rPr>
        <w:t xml:space="preserve"> </w:t>
      </w:r>
      <w:r w:rsidRPr="00392549">
        <w:rPr>
          <w:rFonts w:hint="eastAsia"/>
        </w:rPr>
        <w:t>本</w:t>
      </w:r>
      <w:r>
        <w:rPr>
          <w:rFonts w:hint="eastAsia"/>
        </w:rPr>
        <w:t>次专题讲座</w:t>
      </w:r>
      <w:r w:rsidRPr="00392549">
        <w:rPr>
          <w:rFonts w:hint="eastAsia"/>
        </w:rPr>
        <w:t>的理论部分将以英文板书及中文解释的方式讲授</w:t>
      </w:r>
      <w:r>
        <w:t>21</w:t>
      </w:r>
      <w:r w:rsidRPr="00392549">
        <w:rPr>
          <w:rFonts w:hint="eastAsia"/>
        </w:rPr>
        <w:t>小时，应用部分将以投影片的方式讲授</w:t>
      </w:r>
      <w:r w:rsidRPr="00392549">
        <w:rPr>
          <w:rFonts w:hint="eastAsia"/>
        </w:rPr>
        <w:t xml:space="preserve"> 6</w:t>
      </w:r>
      <w:r w:rsidRPr="00392549">
        <w:rPr>
          <w:rFonts w:hint="eastAsia"/>
        </w:rPr>
        <w:t>小时，另外课程最后会有</w:t>
      </w:r>
      <w:r>
        <w:t>6</w:t>
      </w:r>
      <w:r w:rsidRPr="00392549">
        <w:rPr>
          <w:rFonts w:hint="eastAsia"/>
        </w:rPr>
        <w:t>小时的实习课程。计算共形几何有别于其他的计算几何，其最重要的一环就是有几何理论的依据，可发展有效的演算法，使得我们在三维影像的应用上有易于操作的特点。除了在三维影像动画的应用，我们期待未来可以推展到表情分析、人脸识别、工业检测及医学影像方面去。参加本课程的同学无须太多的预备知识，修习过本科的代数、几何及数值分析者最为合适。研究生应该皆可参加。</w:t>
      </w:r>
    </w:p>
    <w:p w:rsidR="00FD197A" w:rsidRDefault="00FD197A" w:rsidP="00392549">
      <w:pPr>
        <w:spacing w:line="360" w:lineRule="auto"/>
        <w:ind w:firstLineChars="200" w:firstLine="420"/>
      </w:pPr>
    </w:p>
    <w:p w:rsidR="00002202" w:rsidRPr="009E735E" w:rsidRDefault="009E735E" w:rsidP="00392549">
      <w:pPr>
        <w:spacing w:line="360" w:lineRule="auto"/>
        <w:rPr>
          <w:b/>
          <w:sz w:val="28"/>
          <w:szCs w:val="28"/>
        </w:rPr>
      </w:pPr>
      <w:r w:rsidRPr="009E735E">
        <w:rPr>
          <w:b/>
          <w:sz w:val="28"/>
          <w:szCs w:val="28"/>
        </w:rPr>
        <w:t>林文伟教授简介</w:t>
      </w:r>
      <w:r w:rsidRPr="009E735E">
        <w:rPr>
          <w:rFonts w:hint="eastAsia"/>
          <w:b/>
          <w:sz w:val="28"/>
          <w:szCs w:val="28"/>
        </w:rPr>
        <w:t>：</w:t>
      </w:r>
    </w:p>
    <w:p w:rsidR="00581FEB" w:rsidRDefault="009E735E" w:rsidP="009E735E">
      <w:pPr>
        <w:spacing w:line="360" w:lineRule="auto"/>
        <w:ind w:firstLineChars="200" w:firstLine="420"/>
      </w:pPr>
      <w:r w:rsidRPr="009E735E">
        <w:rPr>
          <w:rFonts w:hint="eastAsia"/>
        </w:rPr>
        <w:t>林文伟教授于</w:t>
      </w:r>
      <w:r w:rsidRPr="009E735E">
        <w:rPr>
          <w:rFonts w:hint="eastAsia"/>
        </w:rPr>
        <w:t>1987</w:t>
      </w:r>
      <w:r w:rsidRPr="009E735E">
        <w:rPr>
          <w:rFonts w:hint="eastAsia"/>
        </w:rPr>
        <w:t>年获得德国</w:t>
      </w:r>
      <w:r w:rsidRPr="009E735E">
        <w:rPr>
          <w:rFonts w:hint="eastAsia"/>
        </w:rPr>
        <w:t xml:space="preserve"> Bielefeld </w:t>
      </w:r>
      <w:r w:rsidRPr="009E735E">
        <w:rPr>
          <w:rFonts w:hint="eastAsia"/>
        </w:rPr>
        <w:t>大学应用数学博士。现任台湾交通大学应用数学系讲座教授，曾任台湾大学、台湾清华大学特聘讲座教授，其研究专长领域是科学计算、数值分析、动力系统、最佳控制等。林教授在</w:t>
      </w:r>
      <w:r w:rsidRPr="009E735E">
        <w:rPr>
          <w:rFonts w:hint="eastAsia"/>
        </w:rPr>
        <w:t xml:space="preserve">SIAM </w:t>
      </w:r>
      <w:r w:rsidRPr="009E735E">
        <w:rPr>
          <w:rFonts w:hint="eastAsia"/>
        </w:rPr>
        <w:t>系列刊物，</w:t>
      </w:r>
      <w:r w:rsidRPr="009E735E">
        <w:rPr>
          <w:rFonts w:hint="eastAsia"/>
        </w:rPr>
        <w:t>J. Comp. Physics</w:t>
      </w:r>
      <w:r w:rsidRPr="009E735E">
        <w:rPr>
          <w:rFonts w:hint="eastAsia"/>
        </w:rPr>
        <w:t>等国际知名学术期刊已发布学术论文</w:t>
      </w:r>
      <w:r w:rsidRPr="009E735E">
        <w:rPr>
          <w:rFonts w:hint="eastAsia"/>
        </w:rPr>
        <w:t>1</w:t>
      </w:r>
      <w:r w:rsidR="00424080">
        <w:rPr>
          <w:rFonts w:eastAsia="PMingLiU" w:hint="eastAsia"/>
        </w:rPr>
        <w:t>7</w:t>
      </w:r>
      <w:r w:rsidRPr="009E735E">
        <w:rPr>
          <w:rFonts w:hint="eastAsia"/>
        </w:rPr>
        <w:t>0</w:t>
      </w:r>
      <w:r w:rsidR="00424080" w:rsidRPr="00424080">
        <w:rPr>
          <w:rFonts w:ascii="PMingLiU" w:eastAsia="宋体" w:hAnsi="PMingLiU" w:hint="eastAsia"/>
        </w:rPr>
        <w:t>余</w:t>
      </w:r>
      <w:r w:rsidRPr="009E735E">
        <w:rPr>
          <w:rFonts w:hint="eastAsia"/>
        </w:rPr>
        <w:t>篇，在矩阵方程的加倍保结构算法、大规模矩阵方程的求解方面做出了巨大的成绩。林教授曾担任台湾科学委员会数学学部评委主席、台湾理论科学研</w:t>
      </w:r>
      <w:r w:rsidRPr="009E735E">
        <w:rPr>
          <w:rFonts w:hint="eastAsia"/>
        </w:rPr>
        <w:lastRenderedPageBreak/>
        <w:t>究中心数学组副主任、中心科学家、学术委员等，曾担任《台湾数学杂志》主编，</w:t>
      </w:r>
      <w:r w:rsidRPr="009E735E">
        <w:rPr>
          <w:rFonts w:hint="eastAsia"/>
        </w:rPr>
        <w:t>2000-2009</w:t>
      </w:r>
      <w:r w:rsidRPr="009E735E">
        <w:rPr>
          <w:rFonts w:hint="eastAsia"/>
        </w:rPr>
        <w:t>年担任</w:t>
      </w:r>
      <w:r w:rsidRPr="009E735E">
        <w:rPr>
          <w:rFonts w:hint="eastAsia"/>
        </w:rPr>
        <w:t>Num. Lin. Alg. Appl.</w:t>
      </w:r>
      <w:r w:rsidRPr="009E735E">
        <w:rPr>
          <w:rFonts w:hint="eastAsia"/>
        </w:rPr>
        <w:t>杂志编委</w:t>
      </w:r>
      <w:r w:rsidR="005A098D">
        <w:rPr>
          <w:rFonts w:hint="eastAsia"/>
        </w:rPr>
        <w:t>，</w:t>
      </w:r>
      <w:r w:rsidRPr="009E735E">
        <w:rPr>
          <w:rFonts w:hint="eastAsia"/>
        </w:rPr>
        <w:t>目前担任</w:t>
      </w:r>
      <w:r w:rsidRPr="009E735E">
        <w:rPr>
          <w:rFonts w:hint="eastAsia"/>
        </w:rPr>
        <w:t>SIAM J. Matrix Analysis and Applications</w:t>
      </w:r>
      <w:r w:rsidRPr="009E735E">
        <w:rPr>
          <w:rFonts w:hint="eastAsia"/>
        </w:rPr>
        <w:t>杂志编委。</w:t>
      </w:r>
      <w:r w:rsidRPr="009E735E">
        <w:rPr>
          <w:rFonts w:hint="eastAsia"/>
        </w:rPr>
        <w:t>1994</w:t>
      </w:r>
      <w:r w:rsidRPr="009E735E">
        <w:rPr>
          <w:rFonts w:hint="eastAsia"/>
        </w:rPr>
        <w:t>年、</w:t>
      </w:r>
      <w:r w:rsidRPr="009E735E">
        <w:rPr>
          <w:rFonts w:hint="eastAsia"/>
        </w:rPr>
        <w:t>2002</w:t>
      </w:r>
      <w:r w:rsidRPr="009E735E">
        <w:rPr>
          <w:rFonts w:hint="eastAsia"/>
        </w:rPr>
        <w:t>年获得台湾科学委员会杰出学术研究奖、</w:t>
      </w:r>
      <w:r w:rsidRPr="009E735E">
        <w:rPr>
          <w:rFonts w:hint="eastAsia"/>
        </w:rPr>
        <w:t>1999</w:t>
      </w:r>
      <w:r w:rsidRPr="009E735E">
        <w:rPr>
          <w:rFonts w:hint="eastAsia"/>
        </w:rPr>
        <w:t>年获得孙中山学术研究奖、</w:t>
      </w:r>
      <w:r w:rsidRPr="009E735E">
        <w:rPr>
          <w:rFonts w:hint="eastAsia"/>
        </w:rPr>
        <w:t>2004</w:t>
      </w:r>
      <w:r w:rsidRPr="009E735E">
        <w:rPr>
          <w:rFonts w:hint="eastAsia"/>
        </w:rPr>
        <w:t>年获得台湾教育部杰出学术奖、</w:t>
      </w:r>
      <w:r w:rsidRPr="009E735E">
        <w:rPr>
          <w:rFonts w:hint="eastAsia"/>
        </w:rPr>
        <w:t>2007</w:t>
      </w:r>
      <w:r w:rsidRPr="009E735E">
        <w:rPr>
          <w:rFonts w:hint="eastAsia"/>
        </w:rPr>
        <w:t>年获得台湾教育部国家讲座等荣誉。</w:t>
      </w:r>
      <w:r>
        <w:rPr>
          <w:rFonts w:hint="eastAsia"/>
        </w:rPr>
        <w:t>目前为东南大学客座教授，东南大学丘成桐中心“计算几何及其应用”研究方向负责人。</w:t>
      </w:r>
    </w:p>
    <w:p w:rsidR="0019623D" w:rsidRDefault="0019623D" w:rsidP="0019623D">
      <w:pPr>
        <w:spacing w:line="360" w:lineRule="auto"/>
      </w:pPr>
    </w:p>
    <w:p w:rsidR="0019623D" w:rsidRPr="0019623D" w:rsidRDefault="0019623D" w:rsidP="0019623D">
      <w:pPr>
        <w:spacing w:line="360" w:lineRule="auto"/>
        <w:rPr>
          <w:b/>
        </w:rPr>
      </w:pPr>
      <w:r w:rsidRPr="0019623D">
        <w:rPr>
          <w:b/>
        </w:rPr>
        <w:t>乐美亨博士简介</w:t>
      </w:r>
      <w:r w:rsidRPr="0019623D">
        <w:rPr>
          <w:rFonts w:hint="eastAsia"/>
          <w:b/>
        </w:rPr>
        <w:t>：</w:t>
      </w:r>
    </w:p>
    <w:p w:rsidR="0019623D" w:rsidRDefault="002853B6" w:rsidP="002853B6">
      <w:pPr>
        <w:spacing w:line="360" w:lineRule="auto"/>
        <w:ind w:firstLineChars="200" w:firstLine="440"/>
      </w:pPr>
      <w:r>
        <w:rPr>
          <w:rFonts w:ascii="Arial" w:hAnsi="Arial" w:cs="Arial"/>
          <w:color w:val="000000"/>
          <w:sz w:val="22"/>
          <w:shd w:val="clear" w:color="auto" w:fill="FFFFFF"/>
        </w:rPr>
        <w:t>乐美亨博士毕业于台湾交通大学应用数学系，现为台湾</w:t>
      </w:r>
      <w:r w:rsidR="00C525A6">
        <w:rPr>
          <w:rFonts w:ascii="Arial" w:hAnsi="Arial" w:cs="Arial" w:hint="eastAsia"/>
          <w:color w:val="000000"/>
          <w:sz w:val="22"/>
          <w:shd w:val="clear" w:color="auto" w:fill="FFFFFF"/>
        </w:rPr>
        <w:t>交通</w:t>
      </w:r>
      <w:r>
        <w:rPr>
          <w:rFonts w:ascii="Arial" w:hAnsi="Arial" w:cs="Arial"/>
          <w:color w:val="000000"/>
          <w:sz w:val="22"/>
          <w:shd w:val="clear" w:color="auto" w:fill="FFFFFF"/>
        </w:rPr>
        <w:t>大学</w:t>
      </w:r>
      <w:r w:rsidR="00C525A6">
        <w:rPr>
          <w:rFonts w:ascii="Arial" w:hAnsi="Arial" w:cs="Arial" w:hint="eastAsia"/>
          <w:color w:val="000000"/>
          <w:sz w:val="22"/>
          <w:shd w:val="clear" w:color="auto" w:fill="FFFFFF"/>
        </w:rPr>
        <w:t>博士后</w:t>
      </w:r>
      <w:r>
        <w:rPr>
          <w:rFonts w:ascii="Arial" w:hAnsi="Arial" w:cs="Arial"/>
          <w:color w:val="000000"/>
          <w:sz w:val="22"/>
          <w:shd w:val="clear" w:color="auto" w:fill="FFFFFF"/>
        </w:rPr>
        <w:t>，</w:t>
      </w:r>
      <w:r w:rsidR="00C525A6">
        <w:rPr>
          <w:rFonts w:ascii="Arial" w:hAnsi="Arial" w:cs="Arial" w:hint="eastAsia"/>
          <w:color w:val="000000"/>
          <w:sz w:val="22"/>
          <w:shd w:val="clear" w:color="auto" w:fill="FFFFFF"/>
        </w:rPr>
        <w:t>2018</w:t>
      </w:r>
      <w:r w:rsidR="00C525A6">
        <w:rPr>
          <w:rFonts w:ascii="Arial" w:hAnsi="Arial" w:cs="Arial" w:hint="eastAsia"/>
          <w:color w:val="000000"/>
          <w:sz w:val="22"/>
          <w:shd w:val="clear" w:color="auto" w:fill="FFFFFF"/>
        </w:rPr>
        <w:t>年</w:t>
      </w:r>
      <w:r w:rsidR="00C525A6">
        <w:rPr>
          <w:rFonts w:ascii="Arial" w:hAnsi="Arial" w:cs="Arial" w:hint="eastAsia"/>
          <w:color w:val="000000"/>
          <w:sz w:val="22"/>
          <w:shd w:val="clear" w:color="auto" w:fill="FFFFFF"/>
        </w:rPr>
        <w:t>3</w:t>
      </w:r>
      <w:r w:rsidR="00C525A6">
        <w:rPr>
          <w:rFonts w:ascii="Arial" w:hAnsi="Arial" w:cs="Arial" w:hint="eastAsia"/>
          <w:color w:val="000000"/>
          <w:sz w:val="22"/>
          <w:shd w:val="clear" w:color="auto" w:fill="FFFFFF"/>
        </w:rPr>
        <w:t>月即将到台湾师范大学担任助理教授。</w:t>
      </w:r>
      <w:r>
        <w:rPr>
          <w:rFonts w:ascii="Arial" w:hAnsi="Arial" w:cs="Arial"/>
          <w:color w:val="000000"/>
          <w:sz w:val="22"/>
          <w:shd w:val="clear" w:color="auto" w:fill="FFFFFF"/>
        </w:rPr>
        <w:t>研究领域包含科学计算、数值分析、计算几何的理论与方法。他在就学期间即受到丘成桐院士的赏识，多次赴美国哈佛大学访问。他发展了一套有效且可靠的能量优化叠代方法，可以快速精确地计算曲面的保角或保面积的圆盘参数化。如此技术已成功应用于三维动画与医学影像的分析。</w:t>
      </w:r>
      <w:r w:rsidR="00A75AB1">
        <w:t xml:space="preserve">                                                </w:t>
      </w:r>
    </w:p>
    <w:p w:rsidR="00A75AB1" w:rsidRDefault="00A75AB1" w:rsidP="0019623D">
      <w:pPr>
        <w:spacing w:line="360" w:lineRule="auto"/>
      </w:pPr>
      <w:r>
        <w:t xml:space="preserve">                                                   </w:t>
      </w:r>
      <w:r>
        <w:t>东南大学丘成桐中心</w:t>
      </w:r>
    </w:p>
    <w:p w:rsidR="00A75AB1" w:rsidRPr="0019623D" w:rsidRDefault="00A75AB1" w:rsidP="0019623D">
      <w:pPr>
        <w:spacing w:line="360" w:lineRule="auto"/>
      </w:pPr>
      <w:r>
        <w:rPr>
          <w:rFonts w:hint="eastAsia"/>
        </w:rPr>
        <w:t xml:space="preserve">                                                      2018</w:t>
      </w:r>
      <w:r>
        <w:rPr>
          <w:rFonts w:hint="eastAsia"/>
        </w:rPr>
        <w:t>年</w:t>
      </w:r>
      <w:r>
        <w:rPr>
          <w:rFonts w:hint="eastAsia"/>
        </w:rPr>
        <w:t>1</w:t>
      </w:r>
      <w:r>
        <w:rPr>
          <w:rFonts w:hint="eastAsia"/>
        </w:rPr>
        <w:t>月</w:t>
      </w:r>
      <w:r>
        <w:rPr>
          <w:rFonts w:hint="eastAsia"/>
        </w:rPr>
        <w:t>6</w:t>
      </w:r>
      <w:r>
        <w:rPr>
          <w:rFonts w:hint="eastAsia"/>
        </w:rPr>
        <w:t>日</w:t>
      </w:r>
    </w:p>
    <w:sectPr w:rsidR="00A75AB1" w:rsidRPr="001962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C8D" w:rsidRDefault="00FB7C8D" w:rsidP="0089546B">
      <w:r>
        <w:separator/>
      </w:r>
    </w:p>
  </w:endnote>
  <w:endnote w:type="continuationSeparator" w:id="0">
    <w:p w:rsidR="00FB7C8D" w:rsidRDefault="00FB7C8D" w:rsidP="00895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C8D" w:rsidRDefault="00FB7C8D" w:rsidP="0089546B">
      <w:r>
        <w:separator/>
      </w:r>
    </w:p>
  </w:footnote>
  <w:footnote w:type="continuationSeparator" w:id="0">
    <w:p w:rsidR="00FB7C8D" w:rsidRDefault="00FB7C8D" w:rsidP="008954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1FC"/>
    <w:rsid w:val="00002202"/>
    <w:rsid w:val="000D56FE"/>
    <w:rsid w:val="0010514F"/>
    <w:rsid w:val="0019623D"/>
    <w:rsid w:val="0025682C"/>
    <w:rsid w:val="002853B6"/>
    <w:rsid w:val="00356DAC"/>
    <w:rsid w:val="00392549"/>
    <w:rsid w:val="00424080"/>
    <w:rsid w:val="00581FEB"/>
    <w:rsid w:val="005A098D"/>
    <w:rsid w:val="005B499B"/>
    <w:rsid w:val="00606EB8"/>
    <w:rsid w:val="00681964"/>
    <w:rsid w:val="006B1365"/>
    <w:rsid w:val="007511EE"/>
    <w:rsid w:val="00797272"/>
    <w:rsid w:val="0089546B"/>
    <w:rsid w:val="008B3A4A"/>
    <w:rsid w:val="009B7A9E"/>
    <w:rsid w:val="009C71F1"/>
    <w:rsid w:val="009E735E"/>
    <w:rsid w:val="00A024D1"/>
    <w:rsid w:val="00A75AB1"/>
    <w:rsid w:val="00B92882"/>
    <w:rsid w:val="00BA5533"/>
    <w:rsid w:val="00BD2935"/>
    <w:rsid w:val="00C525A6"/>
    <w:rsid w:val="00CA606F"/>
    <w:rsid w:val="00CB61A7"/>
    <w:rsid w:val="00D54C77"/>
    <w:rsid w:val="00E351FC"/>
    <w:rsid w:val="00E50630"/>
    <w:rsid w:val="00E87C56"/>
    <w:rsid w:val="00F03DD5"/>
    <w:rsid w:val="00F23997"/>
    <w:rsid w:val="00FB7C8D"/>
    <w:rsid w:val="00FD1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D38E7D-859A-490B-89AA-A014748B5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7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8954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9546B"/>
    <w:rPr>
      <w:sz w:val="18"/>
      <w:szCs w:val="18"/>
    </w:rPr>
  </w:style>
  <w:style w:type="paragraph" w:styleId="a5">
    <w:name w:val="footer"/>
    <w:basedOn w:val="a"/>
    <w:link w:val="Char0"/>
    <w:uiPriority w:val="99"/>
    <w:unhideWhenUsed/>
    <w:rsid w:val="0089546B"/>
    <w:pPr>
      <w:tabs>
        <w:tab w:val="center" w:pos="4153"/>
        <w:tab w:val="right" w:pos="8306"/>
      </w:tabs>
      <w:snapToGrid w:val="0"/>
      <w:jc w:val="left"/>
    </w:pPr>
    <w:rPr>
      <w:sz w:val="18"/>
      <w:szCs w:val="18"/>
    </w:rPr>
  </w:style>
  <w:style w:type="character" w:customStyle="1" w:styleId="Char0">
    <w:name w:val="页脚 Char"/>
    <w:basedOn w:val="a0"/>
    <w:link w:val="a5"/>
    <w:uiPriority w:val="99"/>
    <w:rsid w:val="0089546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38BE8-9B88-4C82-AE54-A68EC243F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371</Words>
  <Characters>2115</Characters>
  <Application>Microsoft Office Word</Application>
  <DocSecurity>0</DocSecurity>
  <Lines>17</Lines>
  <Paragraphs>4</Paragraphs>
  <ScaleCrop>false</ScaleCrop>
  <Company/>
  <LinksUpToDate>false</LinksUpToDate>
  <CharactersWithSpaces>2482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2018-01-06T02:18:00Z</cp:lastPrinted>
  <dcterms:created xsi:type="dcterms:W3CDTF">2018-01-18T05:46:00Z</dcterms:created>
  <dcterms:modified xsi:type="dcterms:W3CDTF">2018-01-18T05:46:00Z</dcterms:modified>
</cp:coreProperties>
</file>